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>CARDENALITO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( </w:t>
      </w:r>
      <w:proofErr w:type="spellStart"/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>Carduelis</w:t>
      </w:r>
      <w:proofErr w:type="spellEnd"/>
      <w:proofErr w:type="gramEnd"/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>cucullata</w:t>
      </w:r>
      <w:proofErr w:type="spellEnd"/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>)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>“Observaciones para su Cría”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El Cardenalito debe ser considerado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el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embajador ornitológico de Venezuela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Carlos L. Ortega G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Único en el mundo, se le encuentra solamente en Venezuela donde ha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sobrevivido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 70 años de persecución gracias a múltiples factores entre los cuales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podemos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citar: Lo intrincado de la zona donde vive; lo prolífica que es la especie;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la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aplicación de leyes que prohíben su captura y comercialización; su inclusión en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CITES I; La aplicación de técnicas de reproducción especialmente en Europa que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dieron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resultado, lo cual bajo inmediatamente la presión sobre la extracción de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especie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Recientemente una población de Cardenalitos (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Carduelis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cucullata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>), han sido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encontrados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al Sur de Guyana a unos 1000 Km. de cualquier otra población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conocida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. Este descubrimiento fue hecho en abril del año 2000 durante un trabajo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campo sobre aves, realizado por la Universidad de Kansas y el Instituto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Smithsoniano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y se encuentra detallado en la revista El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Auk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(120: pp. 291-298).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Esta población Guyanesa comprende varios miles de aves y tiene mucha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importancia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para la conservación de esta ave, que se encuentra al borde de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extinción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en la naturaleza. Afortunadamente la gran mayoría de estas aves se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encuentran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localizadas en un gran rancho ganadero, cuyos administradores se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encuentra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dispuestos a velar por su preservación.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Esta hermosa ave forma parte de los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Carduelis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conocidos como Cabeza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Negra, y es lógico, ya que posee todo la cabeza negra al igual que cualquier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Carduelis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magallánica, siendo cualquiera de ellos más grande que él con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excepción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Carduelis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siemiradzkii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>, el cual realmente es muy similar en tamaño.,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pero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no en color.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Recién capturadas estas aves son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victimas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una mortalidad muy alta,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90% en manos no experimentadas y aproximadamente 50% en los grandes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conocedores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. La adaptación al cautiverio de los que sobreviven es rápida, ya que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un año aproximadamente se vuelve muy manso. Pero lo que realmente nos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proponemos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es sacar adelante la reproducción en cautiverio, para dejar que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naturaleza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haga lo suyo y podamos nuevamente ver y oír cantar a los cardenalitos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toda la zona norte de Venezuela.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De su reproducción en cautiverio podríamos escribir un libro, el cual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actualmente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llevamos adelantado, pero por ahora trataremos de sintetizar los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pasos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básicos para que todos los criadores puedan tener una adecuada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orientación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en su cría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33AF9">
        <w:rPr>
          <w:rFonts w:asciiTheme="majorHAnsi" w:hAnsiTheme="majorHAnsi" w:cs="Times New Roman"/>
          <w:b/>
          <w:bCs/>
          <w:color w:val="000000"/>
          <w:sz w:val="24"/>
          <w:szCs w:val="24"/>
        </w:rPr>
        <w:t>PRECRIA</w:t>
      </w:r>
      <w:r w:rsidRPr="00233AF9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Al igual que la mayoría de los machos de este género el </w:t>
      </w:r>
      <w:proofErr w:type="spellStart"/>
      <w:r w:rsidRPr="00233AF9">
        <w:rPr>
          <w:rFonts w:asciiTheme="majorHAnsi" w:hAnsiTheme="majorHAnsi" w:cs="Arial"/>
          <w:i/>
          <w:iCs/>
          <w:color w:val="000000"/>
          <w:sz w:val="24"/>
          <w:szCs w:val="24"/>
        </w:rPr>
        <w:t>Carduelis</w:t>
      </w:r>
      <w:proofErr w:type="spellEnd"/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spellStart"/>
      <w:proofErr w:type="gramStart"/>
      <w:r w:rsidRPr="00233AF9">
        <w:rPr>
          <w:rFonts w:asciiTheme="majorHAnsi" w:hAnsiTheme="majorHAnsi" w:cs="Arial"/>
          <w:i/>
          <w:iCs/>
          <w:color w:val="000000"/>
          <w:sz w:val="24"/>
          <w:szCs w:val="24"/>
        </w:rPr>
        <w:t>cucullata</w:t>
      </w:r>
      <w:proofErr w:type="spellEnd"/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es sumamente agresivo y libidinoso con las hembras, por lo que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recomendamos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que si observamos este comportamiento en alguna pareja es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preferible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mantenerlos separados.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En Venezuela, el cardenalito usa los meses de Noviembre a Marzo para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mudar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su hermoso plumaje y reponerse del periodo de cría del cual viene.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lastRenderedPageBreak/>
        <w:t>Indudablemente que en este periodo, debemos suministrarle a nuestras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aves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una alimentación lo suficientemente balanceada para que pueda afrontar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muda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sin riesgos, la cual en nuestro criadero consiste en lo siguiente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Symbol"/>
          <w:color w:val="000000"/>
          <w:sz w:val="24"/>
          <w:szCs w:val="24"/>
        </w:rPr>
        <w:t xml:space="preserve">·  </w:t>
      </w:r>
      <w:r w:rsidRPr="00233AF9">
        <w:rPr>
          <w:rFonts w:asciiTheme="majorHAnsi" w:hAnsiTheme="majorHAnsi" w:cs="Arial"/>
          <w:color w:val="000000"/>
          <w:sz w:val="24"/>
          <w:szCs w:val="24"/>
        </w:rPr>
        <w:t>Alpiste mezclado con colza al 5-8%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Symbol"/>
          <w:color w:val="000000"/>
          <w:sz w:val="24"/>
          <w:szCs w:val="24"/>
        </w:rPr>
        <w:t xml:space="preserve">·  </w:t>
      </w:r>
      <w:r w:rsidRPr="00233AF9">
        <w:rPr>
          <w:rFonts w:asciiTheme="majorHAnsi" w:hAnsiTheme="majorHAnsi" w:cs="Arial"/>
          <w:color w:val="000000"/>
          <w:sz w:val="24"/>
          <w:szCs w:val="24"/>
        </w:rPr>
        <w:t>Millo blanco y millo rojo al 50% de cada uno.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Symbol"/>
          <w:color w:val="000000"/>
          <w:sz w:val="24"/>
          <w:szCs w:val="24"/>
        </w:rPr>
        <w:t xml:space="preserve">·  </w:t>
      </w:r>
      <w:r w:rsidRPr="00233AF9">
        <w:rPr>
          <w:rFonts w:asciiTheme="majorHAnsi" w:hAnsiTheme="majorHAnsi" w:cs="Arial"/>
          <w:color w:val="000000"/>
          <w:sz w:val="24"/>
          <w:szCs w:val="24"/>
        </w:rPr>
        <w:t>Mezcla de semillas a partes iguales formada por nabina, semilla negra,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semilla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lechuga blanca, linaza, perilla, semilla de lechuga negra y pastón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rojo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la cual será suministrada tres veces por semana. Si los pigmentos del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pastón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son de buena calidad este es suficiente para darles un color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atractivo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. Personalmente no me gusta pintar los cardenalitos sino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solamente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los que van a concurso, ya que existe alguna bibliografía que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habla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la toxicidad hepática de la canta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xantina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>, por lo que no los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expongo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innecesariamente.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Todo lo anterior será necesario complementarlo con: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Symbol"/>
          <w:color w:val="000000"/>
          <w:sz w:val="24"/>
          <w:szCs w:val="24"/>
        </w:rPr>
        <w:t xml:space="preserve">·  </w:t>
      </w:r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Una gota de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Ivermectina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debajo del ala de cada ave para realizar una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erradicación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profunda de los parásitos que pudieran tener.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Symbol"/>
          <w:color w:val="000000"/>
          <w:sz w:val="24"/>
          <w:szCs w:val="24"/>
        </w:rPr>
        <w:t xml:space="preserve">·  </w:t>
      </w:r>
      <w:r w:rsidRPr="00233AF9">
        <w:rPr>
          <w:rFonts w:asciiTheme="majorHAnsi" w:hAnsiTheme="majorHAnsi" w:cs="Arial"/>
          <w:color w:val="000000"/>
          <w:sz w:val="24"/>
          <w:szCs w:val="24"/>
        </w:rPr>
        <w:t>Fumigación de la jaula y los nidos; estos últimos pudiéramos sumergirlos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durante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un minuto en agua hirviente, con la que eliminaremos no solo los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parásitos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sino también sus huevos.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Symbol"/>
          <w:color w:val="000000"/>
          <w:sz w:val="24"/>
          <w:szCs w:val="24"/>
        </w:rPr>
        <w:t xml:space="preserve">·  </w:t>
      </w:r>
      <w:r w:rsidRPr="00233AF9">
        <w:rPr>
          <w:rFonts w:asciiTheme="majorHAnsi" w:hAnsiTheme="majorHAnsi" w:cs="Arial"/>
          <w:color w:val="000000"/>
          <w:sz w:val="24"/>
          <w:szCs w:val="24"/>
        </w:rPr>
        <w:t>Administración de un poli vitamínico en el agua de consumo durante 5 días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seguidos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todos los meses. Actualmente existen productos que también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poseen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aminoácidos y los cuales son indudablemente superiores.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Symbol"/>
          <w:color w:val="000000"/>
          <w:sz w:val="24"/>
          <w:szCs w:val="24"/>
        </w:rPr>
        <w:t xml:space="preserve">·  </w:t>
      </w:r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Suministrarles suficiente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grit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con concha de huevo triturada.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>Como Prepararnos para la Cría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A mediados del mes de Marzo comenzaremos a realizar las parejas con los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ejemplares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que se encuentren solos o a reunir los que se encuentran separados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por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la rejilla. Mis parejas consolidadas quedan juntas durante todo el año y solo las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separo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por enfermedad o desavenencias graves.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Nuestras aves crían en jaulas cuyas medidas son similares a las que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usamos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para el C. magallánica y las medidas son las siguientes: Ancho 60 – 62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cm., alto 35 –37 cm., y profundidad 30 – 32 cm. Indudablemente que esto es mas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una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guía que un requisito, ya que estas aves pueden criar en jaulas más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pequeñas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o más grandes a gusto del criador o del espacio del que disponga. Pero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mientras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más pequeñas sean las jaulas mayor cantidad de problemas aparecerá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entre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la pareja.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Mientras más dóciles sean nuestras aves podremos usar jaulas más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pequeñas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pero la definitiva de todo esta disyuntiva la aportara el macho con su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comportamiento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he observado machos que se han comportado bien hasta el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nacimiento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los pichones y después de ello comenzar a agredir a la hembra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cada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vez que intentaba darle de comer a las crías.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Nuestras observaciones nos han demostrado que si colocamos el nido en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cara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anterior de la jaula, debidamente mimetizado, pero que la hembra pueda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vigilar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 través de los pequeños espacios o huecos que puedan quedar, les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causara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una buena sensación de seguridad y colocaran sus posturas con mas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facilidad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. La mayoría de las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cardenalitas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se abocaran a realizar hermosos nidos,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bien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terminados y de una profundidad adecuada a sus necesidades; solo algunas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lastRenderedPageBreak/>
        <w:t>moverán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algún material por la jaula y terminaran poniendo la nidada en el mismo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nido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tal cual y como se lo colocamos, sin que esto represente ningún peligro para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la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nidada.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Desde el punto de vista nutricional comenzaremos a administrar una dieta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rica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en proteínas, lo cual podremos logra con la administración de pastón de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huevo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concentrados de aminoácidos y otros productos similares.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Para mediados del mes de Abril para algunas y a comienzos de Junio para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otras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las hembras comenzaran a fabricar sus nidos y a colocar su primera nidada,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la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cual constara de tres a cuatro huevos de un delicado color rosado. Estos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huevos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al igual que los demás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carduelis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sur americanos demoran entre 12 a 13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días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incubación, posterior a lo cual nacerán los pichones los cuales se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distinguen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por poseer una piel muy roja.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Después que la hembra ha puestos sus primeros huevos es que debemos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redoblar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la vigilancia hacia la pareja, especialmente hacia la conducta del macho,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y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ante cualquier agresión que observemos de este para con la hembra separarlos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inmediatamente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ya que de dejarlo seguro pasaremos un mal rato.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>PERIODO DE LA CRIA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Si bien es cierto que el nacimiento de las crías de cualquier especie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representa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para los criadores una inmensa satisfacción, el nacimiento de las crías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los Cardenalitos nos ha hecho experimentar una alegría y una emoción distinta,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debido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 lo especial de esta ave.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Desde este momento, comenzaremos la administración de la mezcla de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semillas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todos los días en la cantidad necesaria para que nunca les falte y el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huevo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salcochado será usado a juicio de cada criador. De la misma forma se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colocara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diariamente una hoja de lechuga, un pedazo de pepino o una rodaja de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calabacín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todos los días, o dos de ellas si podemos hacerlo. La idea es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administrarle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la más rica y variada dieta que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este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 nuestro alcance.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Mantendremos una cantidad suficiente de pastón, coloreado o no, al alcance de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los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padres durante toda la cría, lo cual nos ayudara a que nuestras noveles aves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puedan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tener u aporte nutricional bastante elevado.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La decisión de colocar o no colorante durante la cría es definitivamente del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criador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en lo personal no acostumbra a dárselos para evitar problemas hepáticos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nuestras nuevas aves.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Desde el día anterior al nacimiento de las crías coloco en el agua el mismo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tiramiento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que uso con todos los demás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Carduelis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>. Se basa un antibiótico llamado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Baytril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® (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Enrofloxacina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) a razón de 0,2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cc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por cada 50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cc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esta durante ocho 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10 días, continuado luego con una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sulfa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(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Trisulfamida</w:t>
      </w:r>
      <w:proofErr w:type="spellEnd"/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® ) o en su defecto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Coccigal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® para protegerlos de la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coccidiosis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>. Uso una dosis de cinco a ocho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gotas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por cada 50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cc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durante cinco días es suficiente, ya que esto es meramente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preventivo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; pero esto depende del producto que utilicemos y de su concentración.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El anillado de los pichones dependerá de la velocidad del crecimiento de los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mismos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; mi experiencia es de anillarlo como máximo el día ocho, ya que después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esta fecha cuesta mucho introducir e anillo. Es necesario recalcar que las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patas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estos pichones son extremadamente delicadas, por lo que debemos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tener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extremo cuidado al introducir el anillo.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Es natural que la hembra comience a realizar su segunda nidada después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lastRenderedPageBreak/>
        <w:t>del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día veinte del nacimiento de los pichones, por lo que preferimos retirar el nido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temporalmente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tan pronto como los pichones lo abandonan; esto no será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necesario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sí el macho a permanecido en la jaula. Introducir el macho en este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momento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pudiera ser la solución, pero podríamos ocasionar peleas con los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pichones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o que la madre dejara de alimentarlos, sin embargo es un hecho, que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como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padres, los Cardenalitos machos son excelentes y podríamos hacer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prueba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>DESTETE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Normalmente destetamos las nuevas aves entre los treinta y treinta y cinco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días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nacidos; manteniéndoles la misma alimentación que venían recibiendo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hasta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ahora. Igualmente los observaremos desde lejos las primeras horas para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cerciorarnos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que todos comen solos y que ninguno se ponga triste, si esto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sucediera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tendrías que devolverlo con los padres unos días más. Los nuevos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pichones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serán colocados en una voladora todos juntos y si tenemos alguna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hembra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sobra que permanezca con ellos mejor aún, ya que ella se encargará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de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terminarles de enseñar a comer las diferentes semillas y alimentos.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>PRIMEROS SEIS MESES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Estas aves son muy delicadas durante el primer año de vida y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especialmente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durante los primeros seis meses, ya que son fáciles víctimas de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spellStart"/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coccidiosis</w:t>
      </w:r>
      <w:proofErr w:type="spellEnd"/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y de la enteritis. El suministro de semillas de lechuga tanto el tipo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blanco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como la negra durante esta época, es posiblemente un secreto a voces,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para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mantener bien el sistema digestivo de nuestras noveles aves.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Es necesario mantener el agua siempre muy limpia, y lavar muy bien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lechuga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el pepino y el calabacín, evitarles al máximo el stress. Igualmente le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acidificaremos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el agua, lo cual llevamos a cabo con un producto llamado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Wimosan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>®, siguiendo las indicaciones del fabricante. Otra forma de acidificar el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intestino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del ave en agregar cuatro capsula de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Lactobacilus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acidofilus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por cada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kilogramo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de pastón.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Quisiera que este pequeño artículo contribuya a aumentar los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conocimientos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para la cría del Cardenalito, un ave que pago muy caro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hibridación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con el canario. Si bien es cierto que muchos criadores se entusiasman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con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la idea de hibridar esta ave, no es menos cierto que el </w:t>
      </w:r>
      <w:r w:rsidRPr="00233AF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CANARIO ROJO </w:t>
      </w:r>
      <w:r w:rsidRPr="00233AF9">
        <w:rPr>
          <w:rFonts w:asciiTheme="majorHAnsi" w:hAnsiTheme="majorHAnsi" w:cs="Arial"/>
          <w:color w:val="000000"/>
          <w:sz w:val="24"/>
          <w:szCs w:val="24"/>
        </w:rPr>
        <w:t>ya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existe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, por lo que deberíamos de emplear todos nuestros esfuerzos en criar en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pureza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esta hermosa ave, y así poner día a día, más lejos su extinción en la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naturaleza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Para cualquier información o colaboración dirigirse a la siguiente dirección: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FF"/>
          <w:sz w:val="24"/>
          <w:szCs w:val="24"/>
        </w:rPr>
      </w:pPr>
      <w:r w:rsidRPr="00233AF9">
        <w:rPr>
          <w:rFonts w:asciiTheme="majorHAnsi" w:hAnsiTheme="majorHAnsi" w:cs="Arial"/>
          <w:color w:val="0000FF"/>
          <w:sz w:val="24"/>
          <w:szCs w:val="24"/>
        </w:rPr>
        <w:t>chogui@telcel.net.ve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Este articulo es un extracto del libro </w:t>
      </w: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“ Cardenalito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(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Carduelis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33AF9">
        <w:rPr>
          <w:rFonts w:asciiTheme="majorHAnsi" w:hAnsiTheme="majorHAnsi" w:cs="Arial"/>
          <w:color w:val="000000"/>
          <w:sz w:val="24"/>
          <w:szCs w:val="24"/>
        </w:rPr>
        <w:t>cucullata</w:t>
      </w:r>
      <w:proofErr w:type="spellEnd"/>
      <w:r w:rsidRPr="00233AF9">
        <w:rPr>
          <w:rFonts w:asciiTheme="majorHAnsi" w:hAnsiTheme="majorHAnsi" w:cs="Arial"/>
          <w:color w:val="000000"/>
          <w:sz w:val="24"/>
          <w:szCs w:val="24"/>
        </w:rPr>
        <w:t>),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Observaciones para su cría, actualmente en preparación para su publicación.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El autor se reserva la reproducción total o parcial de este artículo sin su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233AF9">
        <w:rPr>
          <w:rFonts w:asciiTheme="majorHAnsi" w:hAnsiTheme="majorHAnsi" w:cs="Arial"/>
          <w:color w:val="000000"/>
          <w:sz w:val="24"/>
          <w:szCs w:val="24"/>
        </w:rPr>
        <w:t>autorización</w:t>
      </w:r>
      <w:proofErr w:type="gramEnd"/>
      <w:r w:rsidRPr="00233AF9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233AF9" w:rsidRPr="00233AF9" w:rsidRDefault="00233AF9" w:rsidP="00233A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Dr. Carlos L. Ortega G.</w:t>
      </w:r>
    </w:p>
    <w:p w:rsidR="00227ADF" w:rsidRPr="00233AF9" w:rsidRDefault="00233AF9" w:rsidP="00233AF9">
      <w:pPr>
        <w:jc w:val="both"/>
        <w:rPr>
          <w:rFonts w:asciiTheme="majorHAnsi" w:hAnsiTheme="majorHAnsi"/>
          <w:sz w:val="24"/>
          <w:szCs w:val="24"/>
        </w:rPr>
      </w:pPr>
      <w:r w:rsidRPr="00233AF9">
        <w:rPr>
          <w:rFonts w:asciiTheme="majorHAnsi" w:hAnsiTheme="majorHAnsi" w:cs="Arial"/>
          <w:color w:val="000000"/>
          <w:sz w:val="24"/>
          <w:szCs w:val="24"/>
        </w:rPr>
        <w:t>Valencia. Venezuela</w:t>
      </w:r>
    </w:p>
    <w:sectPr w:rsidR="00227ADF" w:rsidRPr="00233AF9" w:rsidSect="00227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E86"/>
    <w:rsid w:val="00227ADF"/>
    <w:rsid w:val="00233AF9"/>
    <w:rsid w:val="004470F2"/>
    <w:rsid w:val="008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DF"/>
  </w:style>
  <w:style w:type="paragraph" w:styleId="Ttulo3">
    <w:name w:val="heading 3"/>
    <w:basedOn w:val="Normal"/>
    <w:link w:val="Ttulo3Car"/>
    <w:uiPriority w:val="9"/>
    <w:qFormat/>
    <w:rsid w:val="008A5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A5E86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8A5E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1814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Restaurant</dc:creator>
  <cp:lastModifiedBy>Bocca Restaurant</cp:lastModifiedBy>
  <cp:revision>2</cp:revision>
  <dcterms:created xsi:type="dcterms:W3CDTF">2011-09-06T01:43:00Z</dcterms:created>
  <dcterms:modified xsi:type="dcterms:W3CDTF">2011-09-06T01:43:00Z</dcterms:modified>
</cp:coreProperties>
</file>